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UMOWA O DZIEŁO - WZÓR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Zawarta w dniu </w:t>
      </w:r>
      <w:r w:rsidDel="00000000" w:rsidR="00000000" w:rsidRPr="00000000">
        <w:rPr>
          <w:highlight w:val="yellow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 r. w </w:t>
      </w:r>
      <w:r w:rsidDel="00000000" w:rsidR="00000000" w:rsidRPr="00000000">
        <w:rPr>
          <w:highlight w:val="yellow"/>
          <w:rtl w:val="0"/>
        </w:rPr>
        <w:t xml:space="preserve">__________________  </w:t>
      </w:r>
      <w:r w:rsidDel="00000000" w:rsidR="00000000" w:rsidRPr="00000000">
        <w:rPr>
          <w:rtl w:val="0"/>
        </w:rPr>
        <w:t xml:space="preserve">pomiędzy: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highlight w:val="yellow"/>
          <w:rtl w:val="0"/>
        </w:rPr>
        <w:t xml:space="preserve">______________________________ </w:t>
      </w:r>
      <w:r w:rsidDel="00000000" w:rsidR="00000000" w:rsidRPr="00000000">
        <w:rPr>
          <w:rtl w:val="0"/>
        </w:rPr>
        <w:t xml:space="preserve">z siedzibą w Warszawie, przy ul.</w:t>
      </w:r>
      <w:r w:rsidDel="00000000" w:rsidR="00000000" w:rsidRPr="00000000">
        <w:rPr>
          <w:highlight w:val="yellow"/>
          <w:rtl w:val="0"/>
        </w:rPr>
        <w:t xml:space="preserve">___________________</w:t>
      </w:r>
      <w:r w:rsidDel="00000000" w:rsidR="00000000" w:rsidRPr="00000000">
        <w:rPr>
          <w:rtl w:val="0"/>
        </w:rPr>
        <w:t xml:space="preserve">,  NIP </w:t>
      </w:r>
      <w:r w:rsidDel="00000000" w:rsidR="00000000" w:rsidRPr="00000000">
        <w:rPr>
          <w:highlight w:val="yellow"/>
          <w:rtl w:val="0"/>
        </w:rPr>
        <w:t xml:space="preserve">_______________________, </w:t>
      </w:r>
      <w:r w:rsidDel="00000000" w:rsidR="00000000" w:rsidRPr="00000000">
        <w:rPr>
          <w:rtl w:val="0"/>
        </w:rPr>
        <w:t xml:space="preserve">REGON </w:t>
      </w:r>
      <w:r w:rsidDel="00000000" w:rsidR="00000000" w:rsidRPr="00000000">
        <w:rPr>
          <w:highlight w:val="yellow"/>
          <w:rtl w:val="0"/>
        </w:rPr>
        <w:t xml:space="preserve">______________________</w:t>
      </w:r>
      <w:r w:rsidDel="00000000" w:rsidR="00000000" w:rsidRPr="00000000">
        <w:rPr>
          <w:rtl w:val="0"/>
        </w:rPr>
        <w:t xml:space="preserve">, KRS </w:t>
      </w:r>
      <w:r w:rsidDel="00000000" w:rsidR="00000000" w:rsidRPr="00000000">
        <w:rPr>
          <w:highlight w:val="yellow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, zwaną w dalszej części umowy „</w:t>
      </w:r>
      <w:r w:rsidDel="00000000" w:rsidR="00000000" w:rsidRPr="00000000">
        <w:rPr>
          <w:i w:val="1"/>
          <w:rtl w:val="0"/>
        </w:rPr>
        <w:t xml:space="preserve">Zamawiającym</w:t>
      </w:r>
      <w:r w:rsidDel="00000000" w:rsidR="00000000" w:rsidRPr="00000000">
        <w:rPr>
          <w:rtl w:val="0"/>
        </w:rPr>
        <w:t xml:space="preserve">”, reprezentowaną przez </w:t>
      </w:r>
      <w:r w:rsidDel="00000000" w:rsidR="00000000" w:rsidRPr="00000000">
        <w:rPr>
          <w:highlight w:val="yellow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Panią/ Panem </w:t>
      </w:r>
      <w:r w:rsidDel="00000000" w:rsidR="00000000" w:rsidRPr="00000000">
        <w:rPr>
          <w:highlight w:val="yellow"/>
          <w:rtl w:val="0"/>
        </w:rPr>
        <w:t xml:space="preserve">_______________________</w:t>
      </w:r>
      <w:r w:rsidDel="00000000" w:rsidR="00000000" w:rsidRPr="00000000">
        <w:rPr>
          <w:rtl w:val="0"/>
        </w:rPr>
        <w:t xml:space="preserve"> zam. przy ul.</w:t>
      </w:r>
      <w:r w:rsidDel="00000000" w:rsidR="00000000" w:rsidRPr="00000000">
        <w:rPr>
          <w:highlight w:val="yellow"/>
          <w:rtl w:val="0"/>
        </w:rPr>
        <w:t xml:space="preserve">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yellow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, PESEL:</w:t>
      </w:r>
      <w:r w:rsidDel="00000000" w:rsidR="00000000" w:rsidRPr="00000000">
        <w:rPr>
          <w:highlight w:val="yellow"/>
          <w:rtl w:val="0"/>
        </w:rPr>
        <w:t xml:space="preserve">_____________________</w:t>
      </w:r>
      <w:r w:rsidDel="00000000" w:rsidR="00000000" w:rsidRPr="00000000">
        <w:rPr>
          <w:rtl w:val="0"/>
        </w:rPr>
        <w:t xml:space="preserve">, zwaną dalej </w:t>
      </w:r>
      <w:r w:rsidDel="00000000" w:rsidR="00000000" w:rsidRPr="00000000">
        <w:rPr>
          <w:i w:val="1"/>
          <w:rtl w:val="0"/>
        </w:rPr>
        <w:t xml:space="preserve">„Wykonawcą/czynią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6480" w:hanging="360"/>
        <w:rPr>
          <w:u w:val="none"/>
        </w:rPr>
      </w:pPr>
      <w:r w:rsidDel="00000000" w:rsidR="00000000" w:rsidRPr="00000000">
        <w:rPr>
          <w:rtl w:val="0"/>
        </w:rPr>
        <w:t xml:space="preserve">zwanymi dalej “</w:t>
      </w:r>
      <w:r w:rsidDel="00000000" w:rsidR="00000000" w:rsidRPr="00000000">
        <w:rPr>
          <w:i w:val="1"/>
          <w:rtl w:val="0"/>
        </w:rPr>
        <w:t xml:space="preserve">Stronami</w:t>
      </w:r>
      <w:r w:rsidDel="00000000" w:rsidR="00000000" w:rsidRPr="00000000">
        <w:rPr>
          <w:rtl w:val="0"/>
        </w:rPr>
        <w:t xml:space="preserve">”.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1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425.19685039370086" w:hanging="72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Zamawiający zleca, a Wykonawca zobowiązuje się do wykonania na rzecz Zamawiającego: </w:t>
      </w:r>
      <w:commentRangeStart w:id="1"/>
      <w:r w:rsidDel="00000000" w:rsidR="00000000" w:rsidRPr="00000000">
        <w:rPr>
          <w:highlight w:val="yellow"/>
          <w:rtl w:val="0"/>
        </w:rPr>
        <w:t xml:space="preserve">________________________________________________________________________</w:t>
      </w:r>
      <w:r w:rsidDel="00000000" w:rsidR="00000000" w:rsidRPr="00000000">
        <w:rPr>
          <w:highlight w:val="white"/>
          <w:rtl w:val="0"/>
        </w:rPr>
        <w:t xml:space="preserve">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highlight w:val="white"/>
          <w:rtl w:val="0"/>
        </w:rPr>
        <w:t xml:space="preserve">, zwanego dalej “</w:t>
      </w:r>
      <w:r w:rsidDel="00000000" w:rsidR="00000000" w:rsidRPr="00000000">
        <w:rPr>
          <w:i w:val="1"/>
          <w:highlight w:val="white"/>
          <w:rtl w:val="0"/>
        </w:rPr>
        <w:t xml:space="preserve">dziełem</w:t>
      </w:r>
      <w:r w:rsidDel="00000000" w:rsidR="00000000" w:rsidRPr="00000000">
        <w:rPr>
          <w:highlight w:val="white"/>
          <w:rtl w:val="0"/>
        </w:rPr>
        <w:t xml:space="preserve">”.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425.19685039370086" w:hanging="72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Przystępując do wykonania dzieła, Wykonawca oświadcza, że dysponuje odpowiednim przygotowaniem i uprawnieniami do wykonania dzieła. Ponadto Wykonawca oświadcza, że nie zachodzą po jego stronie żadne przeszkody prawne lub faktyczne do prawidłowego wykonania niniejszej umowy.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2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Wykonawca wykona zamówione dzieło w miejscu uzgodnionym przez Strony.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§ 3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8"/>
        </w:numPr>
        <w:ind w:left="0" w:hanging="360"/>
        <w:jc w:val="both"/>
        <w:rPr>
          <w:u w:val="none"/>
        </w:rPr>
      </w:pPr>
      <w:commentRangeStart w:id="2"/>
      <w:r w:rsidDel="00000000" w:rsidR="00000000" w:rsidRPr="00000000">
        <w:rPr>
          <w:rtl w:val="0"/>
        </w:rPr>
        <w:t xml:space="preserve">Wykonawca jest zobowiązany rozpocząć wykonywanie dzieła, określonego § 1, w dniu </w:t>
      </w:r>
      <w:r w:rsidDel="00000000" w:rsidR="00000000" w:rsidRPr="00000000">
        <w:rPr>
          <w:highlight w:val="yellow"/>
          <w:rtl w:val="0"/>
        </w:rPr>
        <w:t xml:space="preserve">_____________________________________________________________________</w:t>
      </w:r>
      <w:r w:rsidDel="00000000" w:rsidR="00000000" w:rsidRPr="00000000">
        <w:rPr>
          <w:rtl w:val="0"/>
        </w:rPr>
        <w:t xml:space="preserve">.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8"/>
        </w:numPr>
        <w:ind w:lef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Strony ustalają termin wykonania dzieła na</w:t>
      </w:r>
      <w:commentRangeStart w:id="3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_________________________________________.</w:t>
      </w:r>
      <w:r w:rsidDel="00000000" w:rsidR="00000000" w:rsidRPr="00000000">
        <w:rPr>
          <w:highlight w:val="yellow"/>
          <w:rtl w:val="0"/>
        </w:rPr>
        <w:t xml:space="preserve">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8"/>
        </w:numPr>
        <w:ind w:lef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Potwierdzeniem przekazania dzieła będzie </w:t>
      </w:r>
      <w:commentRangeStart w:id="4"/>
      <w:r w:rsidDel="00000000" w:rsidR="00000000" w:rsidRPr="00000000">
        <w:rPr>
          <w:highlight w:val="yellow"/>
          <w:rtl w:val="0"/>
        </w:rPr>
        <w:t xml:space="preserve">_________________________________________.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8"/>
        </w:numPr>
        <w:ind w:lef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stwierdzenia wad Dzieła przez Zamawiającego, zostaną one uwzględnione przy odbiorze dzieła i usunięte przy przez Wykonawcę w terminie</w:t>
      </w:r>
      <w:r w:rsidDel="00000000" w:rsidR="00000000" w:rsidRPr="00000000">
        <w:rPr>
          <w:rtl w:val="0"/>
        </w:rPr>
        <w:t xml:space="preserve"> </w:t>
      </w:r>
      <w:commentRangeStart w:id="5"/>
      <w:r w:rsidDel="00000000" w:rsidR="00000000" w:rsidRPr="00000000">
        <w:rPr>
          <w:rtl w:val="0"/>
        </w:rPr>
        <w:t xml:space="preserve">7 dni.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4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7"/>
        </w:numPr>
        <w:ind w:left="141.73228346456688" w:hanging="425.1968503937007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niewykonania dzieła przez Wykonawcę w terminie wyznaczonym w § 3 ust. 2, Zamawiający ma prawo naliczyć karę umowną w wysokości </w:t>
      </w:r>
      <w:commentRangeStart w:id="6"/>
      <w:r w:rsidDel="00000000" w:rsidR="00000000" w:rsidRPr="00000000">
        <w:rPr>
          <w:highlight w:val="yellow"/>
          <w:rtl w:val="0"/>
        </w:rPr>
        <w:t xml:space="preserve">________________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  <w:t xml:space="preserve"> % wartości dzieła za każdy dzień zwłoki.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7"/>
        </w:numPr>
        <w:ind w:left="141.73228346456688" w:hanging="425.1968503937007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bezskutecznego upływu terminu na usunięcie wad dzieła przez Wykonawcę, wyrażonego w § 3 ust. 4, Zamawiający ma prawo naliczyć karę umowną w wysokości </w:t>
      </w:r>
      <w:commentRangeStart w:id="7"/>
      <w:r w:rsidDel="00000000" w:rsidR="00000000" w:rsidRPr="00000000">
        <w:rPr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  <w:t xml:space="preserve"> 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  <w:t xml:space="preserve">% wartości dzieła za każdy dzień zwłoki. </w:t>
      </w:r>
    </w:p>
    <w:p w:rsidR="00000000" w:rsidDel="00000000" w:rsidP="00000000" w:rsidRDefault="00000000" w:rsidRPr="00000000" w14:paraId="0000001D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5</w:t>
      </w:r>
    </w:p>
    <w:p w:rsidR="00000000" w:rsidDel="00000000" w:rsidP="00000000" w:rsidRDefault="00000000" w:rsidRPr="00000000" w14:paraId="00000020">
      <w:pPr>
        <w:pageBreakBefore w:val="0"/>
        <w:ind w:left="283.46456692913375" w:hanging="283.46456692913375"/>
        <w:jc w:val="both"/>
        <w:rPr/>
      </w:pPr>
      <w:r w:rsidDel="00000000" w:rsidR="00000000" w:rsidRPr="00000000">
        <w:rPr>
          <w:rtl w:val="0"/>
        </w:rPr>
        <w:t xml:space="preserve">1. Zamawiający może w każdym czasie, dopóki dzieło nie zostało zakończone, odstąpić od Umowy, na mocy jednostronnego oświadczenia, za zapłatą odpowiedniego wynagrodzenia. </w:t>
        <w:br w:type="textWrapping"/>
        <w:t xml:space="preserve">W takim wypadku Zamawiający może odliczyć to, co Wykonawca oszczędził z powodu niewykonania dzieła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pageBreakBefore w:val="0"/>
        <w:ind w:left="283.46456692913375" w:hanging="283.46456692913375"/>
        <w:jc w:val="both"/>
        <w:rPr/>
      </w:pPr>
      <w:r w:rsidDel="00000000" w:rsidR="00000000" w:rsidRPr="00000000">
        <w:rPr>
          <w:rtl w:val="0"/>
        </w:rPr>
        <w:t xml:space="preserve">2. Zamawiający może odstąpić od niniejszej Umowy, na mocy jednostronnego oświadczenia, jeżeli: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566.92913385826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Wykonawca opóźnia się z rozpoczęciem lub wykończeniem dzieła tak dalece, że nie jest prawdopodobne, żeby zdołał je ukończyć w czasie umówionym,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566.92913385826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Wykonawca wykonuje dzieło w sposób wadliwy albo sprzeczny z umową,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566.92913385826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dzieło ma wady istotne, które nie dadzą się usunąć albo gdy z okoliczności wynika, że Wykonawca nie zdoła ich usunąć w czasie odpowiednim.</w:t>
      </w:r>
    </w:p>
    <w:p w:rsidR="00000000" w:rsidDel="00000000" w:rsidP="00000000" w:rsidRDefault="00000000" w:rsidRPr="00000000" w14:paraId="00000025">
      <w:pPr>
        <w:pageBreakBefore w:val="0"/>
        <w:ind w:left="283.46456692913375" w:hanging="285"/>
        <w:jc w:val="both"/>
        <w:rPr/>
      </w:pPr>
      <w:r w:rsidDel="00000000" w:rsidR="00000000" w:rsidRPr="00000000">
        <w:rPr>
          <w:rtl w:val="0"/>
        </w:rPr>
        <w:t xml:space="preserve">3. W razie niewykonania dzieła, Zamawiający może naliczyć karę umowną w wysokości </w:t>
      </w:r>
      <w:commentRangeStart w:id="8"/>
      <w:r w:rsidDel="00000000" w:rsidR="00000000" w:rsidRPr="00000000">
        <w:rPr>
          <w:highlight w:val="yellow"/>
          <w:rtl w:val="0"/>
        </w:rPr>
        <w:t xml:space="preserve">_____________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tl w:val="0"/>
        </w:rPr>
        <w:t xml:space="preserve">% wartości dzieła. </w:t>
      </w:r>
    </w:p>
    <w:p w:rsidR="00000000" w:rsidDel="00000000" w:rsidP="00000000" w:rsidRDefault="00000000" w:rsidRPr="00000000" w14:paraId="00000026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6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6"/>
        </w:numPr>
        <w:ind w:left="283.464566929133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Jeżeli do wykonania dzieła potrzebne jest współdziałanie Zamawiającego, a tego współdziałania brak, Wykonawca może wyznaczyć Zamawiającemu odpowiedni termin tj. </w:t>
      </w:r>
      <w:r w:rsidDel="00000000" w:rsidR="00000000" w:rsidRPr="00000000">
        <w:rPr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  <w:t xml:space="preserve"> dni z zagrożeniem, że po bezskutecznym upływie wyznaczonego terminu będzie uprawniony do odstąpienia od umowy.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6"/>
        </w:numPr>
        <w:ind w:left="283.464566929133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Zamawiający nie może odmówić zapłaty wynagrodzenia mimo niewykonania dzieła, jeżeli Wykonawca był gotów je wykonać, lecz doznał przeszkody z przyczyn dotyczących Zamawiającego. Jednakże w wypadku takim Zamawiający może odliczyć to, co Wykonawca oszczędził z powodu niewykonania dzieła.</w:t>
      </w:r>
    </w:p>
    <w:p w:rsidR="00000000" w:rsidDel="00000000" w:rsidP="00000000" w:rsidRDefault="00000000" w:rsidRPr="00000000" w14:paraId="0000002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7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W każdej chwili Strony mogą rozwiązać niniejszą Umowę za porozumieniem stron.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8</w:t>
      </w:r>
    </w:p>
    <w:p w:rsidR="00000000" w:rsidDel="00000000" w:rsidP="00000000" w:rsidRDefault="00000000" w:rsidRPr="00000000" w14:paraId="0000002F">
      <w:pPr>
        <w:pageBreakBefore w:val="0"/>
        <w:ind w:left="283.46456692913375" w:hanging="285"/>
        <w:jc w:val="both"/>
        <w:rPr/>
      </w:pPr>
      <w:r w:rsidDel="00000000" w:rsidR="00000000" w:rsidRPr="00000000">
        <w:rPr>
          <w:rtl w:val="0"/>
        </w:rPr>
        <w:t xml:space="preserve">1. </w:t>
      </w:r>
      <w:commentRangeStart w:id="9"/>
      <w:r w:rsidDel="00000000" w:rsidR="00000000" w:rsidRPr="00000000">
        <w:rPr>
          <w:rtl w:val="0"/>
        </w:rPr>
        <w:t xml:space="preserve">Tytułem zapłaty za wykonane dzieło Zamawiający zobowiązuje się wypłacić Wykonawcy kwotę _____________________________ (słownie: _____________________ złotych) brutto.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283.46456692913375" w:hanging="283.46456692913375"/>
        <w:jc w:val="both"/>
        <w:rPr/>
      </w:pPr>
      <w:r w:rsidDel="00000000" w:rsidR="00000000" w:rsidRPr="00000000">
        <w:rPr>
          <w:rtl w:val="0"/>
        </w:rPr>
        <w:t xml:space="preserve">2. Zapłata, o której mowa w ust. 1 zrealizowana będzie w terminie</w:t>
      </w:r>
      <w:commentRangeStart w:id="10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 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  <w:t xml:space="preserve">dni od daty przyjęcia dzieła przez Zamawiającego, na podstawie prawidłowo wystawionego rachunku przez Wykonawcę na jego rachunek bankowy.</w:t>
      </w:r>
    </w:p>
    <w:p w:rsidR="00000000" w:rsidDel="00000000" w:rsidP="00000000" w:rsidRDefault="00000000" w:rsidRPr="00000000" w14:paraId="00000031">
      <w:pPr>
        <w:pageBreakBefore w:val="0"/>
        <w:ind w:left="283.46456692913375" w:hanging="283.46456692913375"/>
        <w:jc w:val="both"/>
        <w:rPr/>
      </w:pPr>
      <w:r w:rsidDel="00000000" w:rsidR="00000000" w:rsidRPr="00000000">
        <w:rPr>
          <w:rtl w:val="0"/>
        </w:rPr>
        <w:t xml:space="preserve">3. Wynagrodzenie (ust.1) podlega opodatkowaniu, zgodnie z obowiązującymi przepisami.</w:t>
      </w:r>
    </w:p>
    <w:p w:rsidR="00000000" w:rsidDel="00000000" w:rsidP="00000000" w:rsidRDefault="00000000" w:rsidRPr="00000000" w14:paraId="00000032">
      <w:pPr>
        <w:pageBreakBefore w:val="0"/>
        <w:ind w:left="283.46456692913375" w:hanging="283.46456692913375"/>
        <w:jc w:val="both"/>
        <w:rPr/>
      </w:pPr>
      <w:r w:rsidDel="00000000" w:rsidR="00000000" w:rsidRPr="00000000">
        <w:rPr>
          <w:rtl w:val="0"/>
        </w:rPr>
        <w:t xml:space="preserve">4. Za opóźnienie w zapłacie, Wykonawcy przysługują odsetki ustawowe.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9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4"/>
        </w:numPr>
        <w:ind w:left="283.464566929133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Wykonawca ponosi pełną odpowiedzialność za należyte wykonanie dzieła. 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4"/>
        </w:numPr>
        <w:ind w:left="283.464566929133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Wykonawca wykona dzieło osobiście. Za zgodą Zamawiającego Wykonawca może powierzyć wykonanie dzieła osobie trzeciej. Wówczas za działania i zaniechania osoby trzeciej Wykonawca ponosi odpowiedzialność względem Zamawiającego jak za własne działania i zaniechania. </w:t>
      </w:r>
    </w:p>
    <w:p w:rsidR="00000000" w:rsidDel="00000000" w:rsidP="00000000" w:rsidRDefault="00000000" w:rsidRPr="00000000" w14:paraId="00000037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10</w:t>
      </w:r>
    </w:p>
    <w:p w:rsidR="00000000" w:rsidDel="00000000" w:rsidP="00000000" w:rsidRDefault="00000000" w:rsidRPr="00000000" w14:paraId="00000039">
      <w:pPr>
        <w:pageBreakBefore w:val="0"/>
        <w:ind w:left="283.46456692913375" w:hanging="283.46456692913375"/>
        <w:jc w:val="both"/>
        <w:rPr/>
      </w:pPr>
      <w:r w:rsidDel="00000000" w:rsidR="00000000" w:rsidRPr="00000000">
        <w:rPr>
          <w:rtl w:val="0"/>
        </w:rPr>
        <w:t xml:space="preserve">1. </w:t>
      </w:r>
      <w:commentRangeStart w:id="11"/>
      <w:r w:rsidDel="00000000" w:rsidR="00000000" w:rsidRPr="00000000">
        <w:rPr>
          <w:rtl w:val="0"/>
        </w:rPr>
        <w:t xml:space="preserve">Strony Umowy zobowiązują do zachowania w poufności wszelkich informacji, materiałów,</w:t>
      </w:r>
    </w:p>
    <w:p w:rsidR="00000000" w:rsidDel="00000000" w:rsidP="00000000" w:rsidRDefault="00000000" w:rsidRPr="00000000" w14:paraId="0000003A">
      <w:pPr>
        <w:pageBreakBefore w:val="0"/>
        <w:ind w:left="283.46456692913375" w:firstLine="0"/>
        <w:jc w:val="both"/>
        <w:rPr/>
      </w:pPr>
      <w:r w:rsidDel="00000000" w:rsidR="00000000" w:rsidRPr="00000000">
        <w:rPr>
          <w:rtl w:val="0"/>
        </w:rPr>
        <w:t xml:space="preserve">danych dotyczących drugiej Strony, z którymi zapoznały się w związku z realizacją niniejszej Umowy („informacje poufne”). Niniejsze zobowiązanie wiąże Strony Umowy bezterminowo.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283.46456692913375" w:hanging="283.46456692913375"/>
        <w:jc w:val="both"/>
        <w:rPr/>
      </w:pPr>
      <w:r w:rsidDel="00000000" w:rsidR="00000000" w:rsidRPr="00000000">
        <w:rPr>
          <w:rtl w:val="0"/>
        </w:rPr>
        <w:t xml:space="preserve">2. W czasie trwania niniejszej Umowy Zamawiający zobowiązuje się nie ujawniać bez zgody Wykonawcy informacji i danych od niego uzyskanych i dotyczących jego działalności, w tym informacji o wysokości wynagrodzenia otrzymanego przez Wykonawcę za wykonanie usługi objętej niniejszą umową.</w:t>
      </w:r>
    </w:p>
    <w:p w:rsidR="00000000" w:rsidDel="00000000" w:rsidP="00000000" w:rsidRDefault="00000000" w:rsidRPr="00000000" w14:paraId="0000003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283.464566929133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korzystania przez Strony przy realizacji niniejszej umowy w jakikolwiek sposób z usług innych osób lub podmiotów, </w:t>
      </w:r>
      <w:r w:rsidDel="00000000" w:rsidR="00000000" w:rsidRPr="00000000">
        <w:rPr>
          <w:rtl w:val="0"/>
        </w:rPr>
        <w:t xml:space="preserve">ujawnienie im</w:t>
      </w:r>
      <w:r w:rsidDel="00000000" w:rsidR="00000000" w:rsidRPr="00000000">
        <w:rPr>
          <w:rtl w:val="0"/>
        </w:rPr>
        <w:t xml:space="preserve"> informacji poufnych może nastąpić tylko w zakresie niezbędnym do wykonania przez te osoby lub podmioty zleconych czynności. </w:t>
        <w:br w:type="textWrapping"/>
        <w:t xml:space="preserve">W takim przypadku każda ze Stron odpowiada wobec drugiej Strony za zachowanie poufności przez te osoby lub podmioty.</w:t>
      </w:r>
    </w:p>
    <w:p w:rsidR="00000000" w:rsidDel="00000000" w:rsidP="00000000" w:rsidRDefault="00000000" w:rsidRPr="00000000" w14:paraId="0000003F">
      <w:pPr>
        <w:pageBreakBefore w:val="0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283.46456692913375" w:hanging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naruszenia przez którąś ze Stron zobowiązań wynikających z postanowień niniejszego paragrafu, druga Strona ma prawo do dochodzenia odszkodowania na zasadach ogólnych określonych Kodeksem cywilnym.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11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5"/>
        </w:numPr>
        <w:ind w:left="425.19685039370086" w:hanging="425.19685039370086"/>
        <w:jc w:val="both"/>
        <w:rPr>
          <w:u w:val="none"/>
        </w:rPr>
      </w:pPr>
      <w:commentRangeStart w:id="12"/>
      <w:r w:rsidDel="00000000" w:rsidR="00000000" w:rsidRPr="00000000">
        <w:rPr>
          <w:rtl w:val="0"/>
        </w:rPr>
        <w:t xml:space="preserve">Zamawiający upoważnia Panią / Pana </w:t>
      </w:r>
      <w:commentRangeStart w:id="13"/>
      <w:r w:rsidDel="00000000" w:rsidR="00000000" w:rsidRPr="00000000">
        <w:rPr>
          <w:highlight w:val="yellow"/>
          <w:rtl w:val="0"/>
        </w:rPr>
        <w:t xml:space="preserve">__________________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tl w:val="0"/>
        </w:rPr>
        <w:t xml:space="preserve"> do przetwarzania danych osobowych, do których posiada dostęp w celu realizacji niniejszej umowy .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5"/>
        </w:numPr>
        <w:ind w:left="425.19685039370086" w:hanging="425.19685039370086"/>
        <w:jc w:val="both"/>
      </w:pPr>
      <w:commentRangeStart w:id="14"/>
      <w:r w:rsidDel="00000000" w:rsidR="00000000" w:rsidRPr="00000000">
        <w:rPr>
          <w:rtl w:val="0"/>
        </w:rPr>
        <w:t xml:space="preserve">Klauzula </w:t>
      </w:r>
      <w:commentRangeStart w:id="15"/>
      <w:r w:rsidDel="00000000" w:rsidR="00000000" w:rsidRPr="00000000">
        <w:rPr>
          <w:rtl w:val="0"/>
        </w:rPr>
        <w:t xml:space="preserve">RODO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tl w:val="0"/>
        </w:rPr>
        <w:t xml:space="preserve"> dotycząca przetwarzania danych osobowych Wykonawcy stanowi załącznik do Umowy.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5"/>
        </w:numPr>
        <w:ind w:left="425.19685039370086" w:hanging="425.19685039370086"/>
        <w:jc w:val="both"/>
      </w:pPr>
      <w:commentRangeStart w:id="16"/>
      <w:r w:rsidDel="00000000" w:rsidR="00000000" w:rsidRPr="00000000">
        <w:rPr>
          <w:rtl w:val="0"/>
        </w:rPr>
        <w:t xml:space="preserve">Strony zobowiązują się zawrzeć umowę powierzenia przetwarzania danych osobowych niezbędnych do realizacji niniejszej Umowy przed rozpoczęciem ich przetwarzania przez Wykonawcę.</w:t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12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Wszelkie zmiany niniejszej umowy wymagają pisemnej zgody stron pod rygorem nieważności. 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13</w:t>
      </w:r>
    </w:p>
    <w:p w:rsidR="00000000" w:rsidDel="00000000" w:rsidP="00000000" w:rsidRDefault="00000000" w:rsidRPr="00000000" w14:paraId="0000004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W sprawach nieunormowanych niniejszą umową mają zastosowanie przepisy Kodeksu cywilnego.</w:t>
      </w:r>
    </w:p>
    <w:p w:rsidR="00000000" w:rsidDel="00000000" w:rsidP="00000000" w:rsidRDefault="00000000" w:rsidRPr="00000000" w14:paraId="0000004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4D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14</w:t>
      </w:r>
    </w:p>
    <w:p w:rsidR="00000000" w:rsidDel="00000000" w:rsidP="00000000" w:rsidRDefault="00000000" w:rsidRPr="00000000" w14:paraId="0000004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Wszelkie spory w związku z Umową Strony zobowiązują się w pierwszej kolejności rozwiązywać polubownie. W przypadku, gdy okaże się to niemożliwe, spory te zostaną poddane rozstrzygnięciu przez sąd właściwy dla siedziby Zamawiającego. </w:t>
      </w:r>
    </w:p>
    <w:p w:rsidR="00000000" w:rsidDel="00000000" w:rsidP="00000000" w:rsidRDefault="00000000" w:rsidRPr="00000000" w14:paraId="0000004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§ 15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Umowa została sporządzona w dwóch jednobrzmiących egzemplarzach, po jednym dla każdej ze stron.                        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</w:t>
        <w:tab/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ab/>
        <w:t xml:space="preserve">ZAMAWIAJĄCY</w:t>
        <w:tab/>
        <w:tab/>
        <w:tab/>
        <w:tab/>
        <w:tab/>
        <w:tab/>
        <w:t xml:space="preserve">WYKONAWCA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17.3228346456694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iotr Grabowski" w:id="7" w:date="2022-02-21T12:58:14Z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j.w. Może być to kara np. 1 %, może być także wyższa w przypadku, gdy dotyczy naprawienia wad i tym samym został przekroczony czas na wykonanie dzieła.</w:t>
      </w:r>
    </w:p>
  </w:comment>
  <w:comment w:author="Piotr Grabowski" w:id="0" w:date="2022-01-24T10:26:50Z"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Niniejsza umowa jest wzorem, bez uwzględnienia konkretnego stanu faktycznego i postanowień Stron, wobec tego może być edytowana - postanowienia mogą być dodawane lub usuwane, zgodnie z wolą stron i aktualnym stanem prawnym.</w:t>
      </w:r>
    </w:p>
  </w:comment>
  <w:comment w:author="Piotr Grabowski" w:id="12" w:date="2022-02-21T13:00:12Z"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Gdy w ramach wykonywania umowy Wykonawca będzie przetwarzał dane osobowe, których administratorem jest Zamawiający to postanowienie jest istotne. Jeżeli w ramach wykonania umowy nie dochodzi do przetwarzania danych osobowych, postanowienie to należy usunąć</w:t>
      </w:r>
    </w:p>
  </w:comment>
  <w:comment w:author="Piotr Grabowski" w:id="1" w:date="2022-01-24T10:27:07Z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Opis czynności</w:t>
      </w:r>
    </w:p>
  </w:comment>
  <w:comment w:author="Piotr Grabowski" w:id="8" w:date="2022-02-21T12:58:41Z"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Może być to np. 20% lub jeżeli niewykonanie dzieła naraża Zamawiającego na straty, także wyższa wartość dowolnie ustalona.</w:t>
      </w:r>
    </w:p>
  </w:comment>
  <w:comment w:author="Piotr Grabowski" w:id="9" w:date="2022-02-21T12:59:07Z"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Zapłata co do zasady następuje po wykonaniu dzieła, jednak strony mogą umówić się np. na zapłatę zaliczki przed przystąpieniem do pracy</w:t>
      </w:r>
    </w:p>
  </w:comment>
  <w:comment w:author="Piotr Grabowski" w:id="13" w:date="2022-02-21T13:00:32Z"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osoby fizycznej będącej Wykonawcą.</w:t>
      </w:r>
    </w:p>
  </w:comment>
  <w:comment w:author="Piotr Grabowski" w:id="16" w:date="2022-01-24T10:33:06Z"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Postanowienie jest skierowane do umowy, gdy Wykonawcą jest przedsiębiorca, w tym osoba fizyczna prowadząca działalność gospodarczą.</w:t>
      </w:r>
    </w:p>
  </w:comment>
  <w:comment w:author="Piotr Grabowski" w:id="10" w:date="2022-02-21T12:59:35Z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Można wybrać dowolnie ustalony termin, np. 14 dni.</w:t>
      </w:r>
    </w:p>
  </w:comment>
  <w:comment w:author="Piotr Grabowski" w:id="14" w:date="2022-02-21T13:00:55Z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Postanowienie skierowane do umowy, gdy Wykonawcą jest osoba fizyczna niebędąca przedsiębiorcą.</w:t>
      </w:r>
    </w:p>
  </w:comment>
  <w:comment w:author="Piotr Grabowski" w:id="6" w:date="2022-01-24T10:29:00Z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opóźnienia może to być niewielki procent, np. 1%. Będzie to mobilizowało Wykonawcę do terminowego wykonania dzieła, jednocześnie nie będzie odczuwalne jako sankcja. Opóźnienie poza tym może zdarzyć się z przyczyn niezależnych od Wykonawcy - choroby, wypadku, awarii technicznych, nie tylko z braku rzetelności.</w:t>
      </w:r>
    </w:p>
  </w:comment>
  <w:comment w:author="Piotr Grabowski" w:id="11" w:date="2022-01-24T10:31:08Z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Takie postanowienie równoważy interesy obu Stron umowy.</w:t>
      </w:r>
    </w:p>
  </w:comment>
  <w:comment w:author="Piotr Grabowski" w:id="2" w:date="2022-02-21T12:56:08Z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Takie postanowienie nie jest konieczne, jeśli nie ma to znaczenia dla wykonywanego dzieła, ważne jest, gdy istotna jest współpraca między Wykonawcą a Zamawiającym.</w:t>
      </w:r>
    </w:p>
  </w:comment>
  <w:comment w:author="Piotr Grabowski" w:id="3" w:date="2022-02-21T12:56:44Z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Można również umówić się, że Wykonawca będzie periodycznie wykonywał jakieś dzieło, np. raz na miesiąc.</w:t>
      </w:r>
    </w:p>
  </w:comment>
  <w:comment w:author="Piotr Grabowski" w:id="15" w:date="2022-01-24T10:34:06Z"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RODO to oddzielny temat; należy skonsultować swoje polityki przetwarzania danych ze specjalistą w tym zakresie. W umowach też jest to istotny temat.</w:t>
      </w:r>
    </w:p>
  </w:comment>
  <w:comment w:author="Piotr Grabowski" w:id="4" w:date="2022-02-21T12:57:10Z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Może to być np. protokół sprawozdawczo-odbiorczy, potwierdzenie mailowe odbioru Dzieła - w zależności od konkretnej sytuacji.</w:t>
      </w:r>
    </w:p>
  </w:comment>
  <w:comment w:author="Piotr Grabowski" w:id="5" w:date="2022-02-21T12:57:27Z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Można wskazać także inny termin, taki by Wykonawca zdążył usunąć wady.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566.9291338582675" w:hanging="283.46456692913375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100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108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115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224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5.19685039370086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283.46456692913375" w:hanging="283.464566929133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283.46456692913375" w:hanging="283.464566929133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